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D400A0" w:rsidRDefault="009A07AF">
      <w:pPr>
        <w:jc w:val="center"/>
      </w:pPr>
      <w:r>
        <w:rPr>
          <w:b/>
          <w:caps/>
          <w:sz w:val="24"/>
          <w:szCs w:val="24"/>
        </w:rPr>
        <w:t>№ 0</w:t>
      </w:r>
      <w:r w:rsidR="00021B79">
        <w:rPr>
          <w:b/>
          <w:caps/>
          <w:sz w:val="24"/>
          <w:szCs w:val="24"/>
        </w:rPr>
        <w:t>6</w:t>
      </w:r>
      <w:r>
        <w:rPr>
          <w:b/>
          <w:caps/>
          <w:sz w:val="24"/>
          <w:szCs w:val="24"/>
        </w:rPr>
        <w:t>/25-</w:t>
      </w:r>
      <w:r w:rsidR="002E4ECE">
        <w:rPr>
          <w:b/>
          <w:caps/>
          <w:sz w:val="24"/>
          <w:szCs w:val="24"/>
        </w:rPr>
        <w:t>0</w:t>
      </w:r>
      <w:r w:rsidR="000400A5">
        <w:rPr>
          <w:b/>
          <w:caps/>
          <w:sz w:val="24"/>
          <w:szCs w:val="24"/>
        </w:rPr>
        <w:t>5</w:t>
      </w:r>
      <w:r>
        <w:rPr>
          <w:b/>
          <w:caps/>
          <w:sz w:val="24"/>
          <w:szCs w:val="24"/>
        </w:rPr>
        <w:t xml:space="preserve"> </w:t>
      </w:r>
      <w:r w:rsidR="00A23C32">
        <w:rPr>
          <w:b/>
          <w:sz w:val="24"/>
          <w:szCs w:val="24"/>
        </w:rPr>
        <w:t xml:space="preserve">от </w:t>
      </w:r>
      <w:r w:rsidR="00F37AA1">
        <w:rPr>
          <w:b/>
          <w:sz w:val="24"/>
          <w:szCs w:val="24"/>
        </w:rPr>
        <w:t>13 апреля 2018 г</w:t>
      </w:r>
      <w:bookmarkStart w:id="0" w:name="_GoBack"/>
      <w:bookmarkEnd w:id="0"/>
      <w:r w:rsidR="00A23C32">
        <w:rPr>
          <w:b/>
          <w:sz w:val="24"/>
          <w:szCs w:val="24"/>
        </w:rPr>
        <w:t>.</w:t>
      </w:r>
    </w:p>
    <w:p w:rsidR="00D400A0" w:rsidRDefault="00D400A0">
      <w:pPr>
        <w:jc w:val="both"/>
        <w:rPr>
          <w:sz w:val="24"/>
          <w:szCs w:val="24"/>
        </w:rPr>
      </w:pPr>
    </w:p>
    <w:p w:rsidR="00D400A0" w:rsidRDefault="009A07AF">
      <w:pPr>
        <w:jc w:val="center"/>
        <w:rPr>
          <w:b/>
          <w:sz w:val="24"/>
          <w:szCs w:val="24"/>
        </w:rPr>
      </w:pPr>
      <w:r>
        <w:rPr>
          <w:b/>
          <w:sz w:val="24"/>
          <w:szCs w:val="24"/>
        </w:rPr>
        <w:t xml:space="preserve">О дисциплинарном производстве в отношении адвоката </w:t>
      </w:r>
    </w:p>
    <w:p w:rsidR="00D400A0" w:rsidRDefault="00E05421">
      <w:pPr>
        <w:jc w:val="center"/>
      </w:pPr>
      <w:r>
        <w:rPr>
          <w:b/>
          <w:sz w:val="24"/>
          <w:szCs w:val="24"/>
        </w:rPr>
        <w:t>А.И.М.</w:t>
      </w:r>
    </w:p>
    <w:p w:rsidR="00D400A0" w:rsidRDefault="00D400A0">
      <w:pPr>
        <w:jc w:val="center"/>
        <w:rPr>
          <w:b/>
          <w:sz w:val="24"/>
          <w:szCs w:val="24"/>
        </w:rPr>
      </w:pPr>
    </w:p>
    <w:p w:rsidR="00021B79" w:rsidRDefault="00021B79" w:rsidP="00021B79">
      <w:pPr>
        <w:ind w:firstLine="680"/>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Pr>
          <w:sz w:val="24"/>
          <w:szCs w:val="24"/>
        </w:rPr>
        <w:t>Грицук</w:t>
      </w:r>
      <w:proofErr w:type="spellEnd"/>
      <w:r>
        <w:rPr>
          <w:sz w:val="24"/>
          <w:szCs w:val="24"/>
        </w:rPr>
        <w:t xml:space="preserve"> И.П., Лукин А.В., Орлов А.А., Павлухин А.А., Сизова В.А., Толчеев М.Н., Царьков П.В., Цветкова А.И., Шамшурин Б.А., </w:t>
      </w:r>
      <w:proofErr w:type="spellStart"/>
      <w:r>
        <w:rPr>
          <w:sz w:val="24"/>
          <w:szCs w:val="24"/>
        </w:rPr>
        <w:t>Шеркер</w:t>
      </w:r>
      <w:proofErr w:type="spellEnd"/>
      <w:r>
        <w:rPr>
          <w:sz w:val="24"/>
          <w:szCs w:val="24"/>
        </w:rPr>
        <w:t xml:space="preserve"> В.М., Юрлов П.П., </w:t>
      </w:r>
      <w:proofErr w:type="spellStart"/>
      <w:r>
        <w:rPr>
          <w:sz w:val="24"/>
          <w:szCs w:val="24"/>
        </w:rPr>
        <w:t>Яртых</w:t>
      </w:r>
      <w:proofErr w:type="spellEnd"/>
      <w:r>
        <w:rPr>
          <w:sz w:val="24"/>
          <w:szCs w:val="24"/>
        </w:rPr>
        <w:t xml:space="preserve"> И.С., при участии члена Совета – Секретаря Орлова А.А.</w:t>
      </w:r>
    </w:p>
    <w:p w:rsidR="00021B79" w:rsidRDefault="00021B79" w:rsidP="00021B79">
      <w:pPr>
        <w:ind w:firstLine="680"/>
        <w:jc w:val="both"/>
        <w:rPr>
          <w:sz w:val="24"/>
          <w:szCs w:val="24"/>
        </w:rPr>
      </w:pPr>
      <w:r>
        <w:rPr>
          <w:sz w:val="24"/>
          <w:szCs w:val="24"/>
        </w:rPr>
        <w:t>Кворум имеется, заседание считается правомочным.</w:t>
      </w:r>
    </w:p>
    <w:p w:rsidR="00D400A0" w:rsidRDefault="00021B79" w:rsidP="00021B79">
      <w:pPr>
        <w:ind w:firstLine="708"/>
        <w:jc w:val="both"/>
      </w:pPr>
      <w:r>
        <w:rPr>
          <w:sz w:val="24"/>
          <w:szCs w:val="24"/>
        </w:rPr>
        <w:t xml:space="preserve">Совет, рассмотрев в закрытом заседании дисциплинарное производство в отношении адвоката </w:t>
      </w:r>
      <w:r w:rsidR="000400A5">
        <w:rPr>
          <w:sz w:val="24"/>
          <w:szCs w:val="24"/>
        </w:rPr>
        <w:t>А</w:t>
      </w:r>
      <w:r w:rsidR="00E05421">
        <w:rPr>
          <w:sz w:val="24"/>
          <w:szCs w:val="24"/>
        </w:rPr>
        <w:t>.</w:t>
      </w:r>
      <w:r w:rsidR="000400A5">
        <w:rPr>
          <w:sz w:val="24"/>
          <w:szCs w:val="24"/>
        </w:rPr>
        <w:t>И.М.</w:t>
      </w:r>
      <w:r w:rsidR="003F7AFA">
        <w:rPr>
          <w:sz w:val="24"/>
          <w:szCs w:val="24"/>
        </w:rPr>
        <w:t>,</w:t>
      </w:r>
    </w:p>
    <w:p w:rsidR="00D400A0" w:rsidRDefault="00D400A0">
      <w:pPr>
        <w:jc w:val="center"/>
        <w:rPr>
          <w:b/>
          <w:sz w:val="24"/>
          <w:szCs w:val="24"/>
        </w:rPr>
      </w:pPr>
    </w:p>
    <w:p w:rsidR="00D400A0" w:rsidRDefault="009A07AF">
      <w:pPr>
        <w:jc w:val="center"/>
        <w:rPr>
          <w:b/>
          <w:sz w:val="24"/>
          <w:szCs w:val="24"/>
        </w:rPr>
      </w:pPr>
      <w:r>
        <w:rPr>
          <w:b/>
          <w:sz w:val="24"/>
          <w:szCs w:val="24"/>
        </w:rPr>
        <w:t>УСТАНОВИЛ:</w:t>
      </w:r>
    </w:p>
    <w:p w:rsidR="00D400A0" w:rsidRDefault="00D400A0">
      <w:pPr>
        <w:jc w:val="both"/>
        <w:rPr>
          <w:sz w:val="24"/>
          <w:szCs w:val="24"/>
        </w:rPr>
      </w:pPr>
    </w:p>
    <w:p w:rsidR="000400A5" w:rsidRPr="00E05421" w:rsidRDefault="000400A5" w:rsidP="009A07AF">
      <w:pPr>
        <w:pStyle w:val="af4"/>
        <w:spacing w:after="0"/>
        <w:ind w:left="0" w:firstLine="709"/>
        <w:jc w:val="both"/>
        <w:rPr>
          <w:sz w:val="24"/>
          <w:szCs w:val="24"/>
          <w:lang w:val="ru-RU"/>
        </w:rPr>
      </w:pPr>
      <w:r w:rsidRPr="000400A5">
        <w:rPr>
          <w:sz w:val="24"/>
          <w:szCs w:val="24"/>
        </w:rPr>
        <w:t xml:space="preserve">В Адвокатскую палату Московской области 5.03.18 г. поступила жалоба от доверителя </w:t>
      </w:r>
      <w:r w:rsidR="00E05421">
        <w:rPr>
          <w:sz w:val="24"/>
          <w:szCs w:val="24"/>
          <w:lang w:val="ru-RU"/>
        </w:rPr>
        <w:t>Г.Г.П.</w:t>
      </w:r>
      <w:r w:rsidRPr="000400A5">
        <w:rPr>
          <w:sz w:val="24"/>
          <w:szCs w:val="24"/>
        </w:rPr>
        <w:t xml:space="preserve"> в отношении адвоката </w:t>
      </w:r>
      <w:r w:rsidR="00E05421">
        <w:rPr>
          <w:sz w:val="24"/>
          <w:szCs w:val="24"/>
          <w:lang w:val="ru-RU"/>
        </w:rPr>
        <w:t>А.И.М.</w:t>
      </w:r>
      <w:r w:rsidRPr="000400A5">
        <w:rPr>
          <w:sz w:val="24"/>
          <w:szCs w:val="24"/>
        </w:rPr>
        <w:t xml:space="preserve">, имеющего регистрационный номер </w:t>
      </w:r>
      <w:r w:rsidR="00E05421">
        <w:rPr>
          <w:sz w:val="24"/>
          <w:szCs w:val="24"/>
          <w:lang w:val="ru-RU"/>
        </w:rPr>
        <w:t>…..</w:t>
      </w:r>
      <w:r w:rsidRPr="000400A5">
        <w:rPr>
          <w:sz w:val="24"/>
          <w:szCs w:val="24"/>
        </w:rPr>
        <w:t xml:space="preserve"> в реестре адвокатов Московской области, избранная форма адвокатского образования – </w:t>
      </w:r>
      <w:r w:rsidR="00E05421">
        <w:rPr>
          <w:sz w:val="24"/>
          <w:szCs w:val="24"/>
          <w:lang w:val="ru-RU"/>
        </w:rPr>
        <w:t>…..</w:t>
      </w:r>
    </w:p>
    <w:p w:rsidR="00D400A0" w:rsidRPr="002E4ECE" w:rsidRDefault="000400A5" w:rsidP="009A07AF">
      <w:pPr>
        <w:pStyle w:val="af4"/>
        <w:spacing w:after="0"/>
        <w:ind w:left="0" w:firstLine="709"/>
        <w:jc w:val="both"/>
        <w:rPr>
          <w:sz w:val="24"/>
          <w:szCs w:val="24"/>
        </w:rPr>
      </w:pPr>
      <w:r>
        <w:rPr>
          <w:sz w:val="24"/>
          <w:szCs w:val="24"/>
          <w:lang w:val="ru-RU"/>
        </w:rPr>
        <w:t>06.03</w:t>
      </w:r>
      <w:r w:rsidR="00021B79" w:rsidRPr="00021B79">
        <w:rPr>
          <w:sz w:val="24"/>
          <w:szCs w:val="24"/>
          <w:lang w:val="ru-RU"/>
        </w:rPr>
        <w:t>.2018</w:t>
      </w:r>
      <w:r w:rsidR="009A07AF" w:rsidRPr="00021B79">
        <w:rPr>
          <w:sz w:val="24"/>
          <w:szCs w:val="24"/>
        </w:rPr>
        <w:t xml:space="preserve"> г. распоряжением Президента Адвокатской</w:t>
      </w:r>
      <w:r w:rsidR="009A07AF" w:rsidRPr="002E4ECE">
        <w:rPr>
          <w:sz w:val="24"/>
          <w:szCs w:val="24"/>
        </w:rPr>
        <w:t xml:space="preserve"> палаты Московской области в отношении адвоката возбуждено дисциплинарное производство.  </w:t>
      </w:r>
    </w:p>
    <w:p w:rsidR="000400A5" w:rsidRDefault="009A07AF">
      <w:pPr>
        <w:ind w:firstLine="708"/>
        <w:jc w:val="both"/>
        <w:rPr>
          <w:sz w:val="24"/>
          <w:szCs w:val="24"/>
        </w:rPr>
      </w:pPr>
      <w:r w:rsidRPr="002E4ECE">
        <w:rPr>
          <w:sz w:val="24"/>
          <w:szCs w:val="24"/>
        </w:rPr>
        <w:t xml:space="preserve">Квалификационная комиссия </w:t>
      </w:r>
      <w:r w:rsidR="00021B79">
        <w:rPr>
          <w:sz w:val="24"/>
          <w:szCs w:val="24"/>
        </w:rPr>
        <w:t>26.03</w:t>
      </w:r>
      <w:r w:rsidR="00A23C32" w:rsidRPr="002E4ECE">
        <w:rPr>
          <w:sz w:val="24"/>
          <w:szCs w:val="24"/>
        </w:rPr>
        <w:t>.2018</w:t>
      </w:r>
      <w:r w:rsidRPr="002E4ECE">
        <w:rPr>
          <w:sz w:val="24"/>
          <w:szCs w:val="24"/>
        </w:rPr>
        <w:t xml:space="preserve"> г. дала заключение</w:t>
      </w:r>
      <w:r w:rsidR="00F57917" w:rsidRPr="002E4ECE">
        <w:rPr>
          <w:sz w:val="24"/>
          <w:szCs w:val="24"/>
        </w:rPr>
        <w:t xml:space="preserve"> </w:t>
      </w:r>
      <w:r w:rsidR="000400A5" w:rsidRPr="008069FF">
        <w:rPr>
          <w:sz w:val="24"/>
          <w:szCs w:val="24"/>
        </w:rPr>
        <w:t>о необходимости прекращения дисциплинарного производства вследствие отсутствия в </w:t>
      </w:r>
      <w:r w:rsidR="000400A5">
        <w:rPr>
          <w:sz w:val="24"/>
          <w:szCs w:val="24"/>
        </w:rPr>
        <w:t xml:space="preserve">действии (бездействии) адвоката </w:t>
      </w:r>
      <w:r w:rsidR="00E05421">
        <w:rPr>
          <w:sz w:val="24"/>
          <w:szCs w:val="24"/>
        </w:rPr>
        <w:t>А.И.М.</w:t>
      </w:r>
      <w:r w:rsidR="000400A5" w:rsidRPr="008069FF">
        <w:rPr>
          <w:sz w:val="24"/>
          <w:szCs w:val="24"/>
        </w:rPr>
        <w:t xml:space="preserve"> нарушения норм законодательства об адвокатской деятельности и адвокатуре и Кодекса профессиональной этики адвоката</w:t>
      </w:r>
      <w:r w:rsidR="000400A5">
        <w:rPr>
          <w:sz w:val="24"/>
          <w:szCs w:val="24"/>
        </w:rPr>
        <w:t>, а также надлежащем исполнении своих обязанностей перед доверителем Г</w:t>
      </w:r>
      <w:r w:rsidR="00E05421">
        <w:rPr>
          <w:sz w:val="24"/>
          <w:szCs w:val="24"/>
        </w:rPr>
        <w:t>.</w:t>
      </w:r>
      <w:r w:rsidR="000400A5">
        <w:rPr>
          <w:sz w:val="24"/>
          <w:szCs w:val="24"/>
        </w:rPr>
        <w:t>Г.П.</w:t>
      </w:r>
    </w:p>
    <w:p w:rsidR="00D400A0" w:rsidRPr="00F57917" w:rsidRDefault="009A07AF">
      <w:pPr>
        <w:ind w:firstLine="708"/>
        <w:jc w:val="both"/>
        <w:rPr>
          <w:sz w:val="24"/>
          <w:szCs w:val="24"/>
        </w:rPr>
      </w:pPr>
      <w:r w:rsidRPr="002E4ECE">
        <w:rPr>
          <w:sz w:val="24"/>
          <w:szCs w:val="24"/>
          <w:lang w:eastAsia="en-US"/>
        </w:rPr>
        <w:t>Рассмотрев жалобу, изучив содержащиеся</w:t>
      </w:r>
      <w:r w:rsidRPr="00F57917">
        <w:rPr>
          <w:sz w:val="24"/>
          <w:szCs w:val="24"/>
          <w:lang w:eastAsia="en-US"/>
        </w:rPr>
        <w:t xml:space="preserve"> в материалах дисциплинарного производства документы,</w:t>
      </w:r>
      <w:r w:rsidR="00021B79">
        <w:rPr>
          <w:sz w:val="24"/>
          <w:szCs w:val="24"/>
          <w:lang w:eastAsia="en-US"/>
        </w:rPr>
        <w:t xml:space="preserve"> заслушав устные пояснения </w:t>
      </w:r>
      <w:r w:rsidR="000400A5">
        <w:rPr>
          <w:sz w:val="24"/>
          <w:szCs w:val="24"/>
          <w:lang w:eastAsia="en-US"/>
        </w:rPr>
        <w:t>сторон</w:t>
      </w:r>
      <w:r w:rsidR="00021B79">
        <w:rPr>
          <w:sz w:val="24"/>
          <w:szCs w:val="24"/>
          <w:lang w:eastAsia="en-US"/>
        </w:rPr>
        <w:t>,</w:t>
      </w:r>
      <w:r w:rsidR="00F57917" w:rsidRPr="00F57917">
        <w:rPr>
          <w:sz w:val="24"/>
          <w:szCs w:val="24"/>
          <w:lang w:eastAsia="en-US"/>
        </w:rPr>
        <w:t xml:space="preserve"> </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D400A0" w:rsidRPr="00F57917" w:rsidRDefault="009A07AF">
      <w:pPr>
        <w:ind w:firstLine="708"/>
        <w:jc w:val="both"/>
        <w:rPr>
          <w:sz w:val="24"/>
          <w:szCs w:val="24"/>
          <w:lang w:eastAsia="en-US"/>
        </w:rPr>
      </w:pPr>
      <w:r w:rsidRPr="00F57917">
        <w:rPr>
          <w:sz w:val="24"/>
          <w:szCs w:val="24"/>
          <w:lang w:eastAsia="en-US"/>
        </w:rPr>
        <w:lastRenderedPageBreak/>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021B79"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w:t>
      </w:r>
      <w:r w:rsidRPr="002E4ECE">
        <w:rPr>
          <w:sz w:val="24"/>
          <w:szCs w:val="24"/>
          <w:lang w:eastAsia="en-US"/>
        </w:rPr>
        <w:t>заключения комиссии.</w:t>
      </w:r>
    </w:p>
    <w:p w:rsidR="000400A5" w:rsidRDefault="009A07AF" w:rsidP="00021B79">
      <w:pPr>
        <w:ind w:firstLine="708"/>
        <w:jc w:val="both"/>
        <w:rPr>
          <w:sz w:val="24"/>
          <w:szCs w:val="24"/>
        </w:rPr>
      </w:pPr>
      <w:r w:rsidRPr="00021B79">
        <w:rPr>
          <w:sz w:val="24"/>
          <w:szCs w:val="24"/>
          <w:lang w:eastAsia="en-US"/>
        </w:rPr>
        <w:t>В ходе дисциплинарного разбирательства установлено и следует из материалов дисциплинарного дела, что</w:t>
      </w:r>
      <w:r w:rsidR="00EE5ECC" w:rsidRPr="00021B79">
        <w:rPr>
          <w:sz w:val="24"/>
          <w:szCs w:val="24"/>
        </w:rPr>
        <w:t xml:space="preserve"> </w:t>
      </w:r>
      <w:r w:rsidR="000400A5" w:rsidRPr="000400A5">
        <w:rPr>
          <w:sz w:val="24"/>
          <w:szCs w:val="24"/>
        </w:rPr>
        <w:t xml:space="preserve">23.11.2017 г. между сторонами рассматриваемого дисциплинарного производства было заключено соглашение на защиту сына заявителя </w:t>
      </w:r>
      <w:r w:rsidR="00E05421">
        <w:rPr>
          <w:sz w:val="24"/>
          <w:szCs w:val="24"/>
        </w:rPr>
        <w:t>–</w:t>
      </w:r>
      <w:r w:rsidR="000400A5" w:rsidRPr="000400A5">
        <w:rPr>
          <w:sz w:val="24"/>
          <w:szCs w:val="24"/>
        </w:rPr>
        <w:t xml:space="preserve"> Г</w:t>
      </w:r>
      <w:r w:rsidR="00E05421">
        <w:rPr>
          <w:sz w:val="24"/>
          <w:szCs w:val="24"/>
        </w:rPr>
        <w:t>.</w:t>
      </w:r>
      <w:r w:rsidR="000400A5" w:rsidRPr="000400A5">
        <w:rPr>
          <w:sz w:val="24"/>
          <w:szCs w:val="24"/>
        </w:rPr>
        <w:t>Е.В. в ходе расследования уголовного дела в СО г. П</w:t>
      </w:r>
      <w:r w:rsidR="00E05421">
        <w:rPr>
          <w:sz w:val="24"/>
          <w:szCs w:val="24"/>
        </w:rPr>
        <w:t>.</w:t>
      </w:r>
      <w:r w:rsidR="000400A5" w:rsidRPr="000400A5">
        <w:rPr>
          <w:sz w:val="24"/>
          <w:szCs w:val="24"/>
        </w:rPr>
        <w:t xml:space="preserve"> СК РФ.</w:t>
      </w:r>
    </w:p>
    <w:p w:rsidR="000400A5" w:rsidRDefault="000400A5" w:rsidP="00021B79">
      <w:pPr>
        <w:ind w:firstLine="708"/>
        <w:jc w:val="both"/>
        <w:rPr>
          <w:sz w:val="24"/>
          <w:szCs w:val="24"/>
        </w:rPr>
      </w:pPr>
      <w:r w:rsidRPr="000400A5">
        <w:rPr>
          <w:sz w:val="24"/>
          <w:szCs w:val="24"/>
        </w:rPr>
        <w:t>Совет обращает внимание, что</w:t>
      </w:r>
      <w:r>
        <w:rPr>
          <w:sz w:val="24"/>
          <w:szCs w:val="24"/>
        </w:rPr>
        <w:t xml:space="preserve"> </w:t>
      </w:r>
      <w:r w:rsidRPr="000400A5">
        <w:rPr>
          <w:sz w:val="24"/>
          <w:szCs w:val="24"/>
        </w:rPr>
        <w:t>при конкуренции позиции доверителя, заключившего соглашение об оказании юридической помощи и доверителя, которому оказывается юридическая помощь по этому соглашению, приоритет отдаётся последнему, поэтому претензии по качеству работы адвоката вправе предъявлять только подзащитный. По вышеуказанному соглашению от 23.11.2017 г. юридическая помощь заявителю не оказывалась, участником процессуальных действий, проводимых с участием адвоката, она не являлась. В свою очередь, Г</w:t>
      </w:r>
      <w:r w:rsidR="00E05421">
        <w:rPr>
          <w:sz w:val="24"/>
          <w:szCs w:val="24"/>
        </w:rPr>
        <w:t>.</w:t>
      </w:r>
      <w:r w:rsidRPr="000400A5">
        <w:rPr>
          <w:sz w:val="24"/>
          <w:szCs w:val="24"/>
        </w:rPr>
        <w:t>Е.В., будучи совершеннолетним, дееспособным лицом, с жалобой в отношении адвоката в АПМО не обращался.</w:t>
      </w:r>
    </w:p>
    <w:p w:rsidR="005A061F" w:rsidRDefault="005A061F" w:rsidP="00021B79">
      <w:pPr>
        <w:ind w:firstLine="708"/>
        <w:jc w:val="both"/>
        <w:rPr>
          <w:sz w:val="24"/>
          <w:szCs w:val="24"/>
        </w:rPr>
      </w:pPr>
      <w:r>
        <w:rPr>
          <w:sz w:val="24"/>
          <w:szCs w:val="24"/>
        </w:rPr>
        <w:t xml:space="preserve">Совет отмечает, что, </w:t>
      </w:r>
      <w:r w:rsidRPr="005A061F">
        <w:rPr>
          <w:sz w:val="24"/>
          <w:szCs w:val="24"/>
        </w:rPr>
        <w:t>будучи независимым профессиональным советником по правовым вопросам (</w:t>
      </w:r>
      <w:proofErr w:type="spellStart"/>
      <w:r w:rsidRPr="005A061F">
        <w:rPr>
          <w:sz w:val="24"/>
          <w:szCs w:val="24"/>
        </w:rPr>
        <w:t>абз</w:t>
      </w:r>
      <w:proofErr w:type="spellEnd"/>
      <w:r w:rsidRPr="005A061F">
        <w:rPr>
          <w:sz w:val="24"/>
          <w:szCs w:val="24"/>
        </w:rPr>
        <w:t xml:space="preserve">. 1 п. 1 ст. 2 ФЗ «Об адвокатской деятельности и адвокатуре в РФ»), адвокат самостоятельно определяет тот круг юридически значимых действий, которые он может и должен совершить для надлежащей защиты прав и законных интересов доверителя. Границами такой самостоятельности выступают требования п.п. 1 п. 1 ст. 7 ФЗ «Об адвокатской деятельности и адвокатуре в РФ», п. 1 ст. 8 КПЭА, а также нормы соответствующего процессуального законодательства. Поэтому </w:t>
      </w:r>
      <w:r>
        <w:rPr>
          <w:sz w:val="24"/>
          <w:szCs w:val="24"/>
        </w:rPr>
        <w:t>дисциплинарные органы адвокатского сообщества</w:t>
      </w:r>
      <w:r w:rsidRPr="005A061F">
        <w:rPr>
          <w:sz w:val="24"/>
          <w:szCs w:val="24"/>
        </w:rPr>
        <w:t xml:space="preserve"> проверя</w:t>
      </w:r>
      <w:r>
        <w:rPr>
          <w:sz w:val="24"/>
          <w:szCs w:val="24"/>
        </w:rPr>
        <w:t>ю</w:t>
      </w:r>
      <w:r w:rsidRPr="005A061F">
        <w:rPr>
          <w:sz w:val="24"/>
          <w:szCs w:val="24"/>
        </w:rPr>
        <w:t xml:space="preserve">т формальное соответствие действий адвоката по исполнению поручения доверителя требованиям законодательства об адвокатской деятельности, отсутствие грубых и очевидных ошибок адвоката при исполнении поручения доверителя. Это полностью соотносится с позицией Европейского Суда по правам человека, который указывал, что в качестве общего правила, риск ошибок, совершённых адвокатом, несёт доверитель (см. дело </w:t>
      </w:r>
      <w:proofErr w:type="spellStart"/>
      <w:r w:rsidRPr="005A061F">
        <w:rPr>
          <w:sz w:val="24"/>
          <w:szCs w:val="24"/>
        </w:rPr>
        <w:t>Kamasinski</w:t>
      </w:r>
      <w:proofErr w:type="spellEnd"/>
      <w:r w:rsidRPr="005A061F">
        <w:rPr>
          <w:sz w:val="24"/>
          <w:szCs w:val="24"/>
        </w:rPr>
        <w:t xml:space="preserve"> v. </w:t>
      </w:r>
      <w:proofErr w:type="spellStart"/>
      <w:r w:rsidRPr="005A061F">
        <w:rPr>
          <w:sz w:val="24"/>
          <w:szCs w:val="24"/>
        </w:rPr>
        <w:t>Austria</w:t>
      </w:r>
      <w:proofErr w:type="spellEnd"/>
      <w:r w:rsidRPr="005A061F">
        <w:rPr>
          <w:sz w:val="24"/>
          <w:szCs w:val="24"/>
        </w:rPr>
        <w:t>, 65 Бюллетень ЕСПЧ 2014. № 10).</w:t>
      </w:r>
    </w:p>
    <w:p w:rsidR="005A061F" w:rsidRDefault="005A061F" w:rsidP="00021B79">
      <w:pPr>
        <w:ind w:firstLine="708"/>
        <w:jc w:val="both"/>
        <w:rPr>
          <w:sz w:val="24"/>
          <w:szCs w:val="24"/>
        </w:rPr>
      </w:pPr>
      <w:r>
        <w:rPr>
          <w:sz w:val="24"/>
          <w:szCs w:val="24"/>
        </w:rPr>
        <w:t>В</w:t>
      </w:r>
      <w:r w:rsidRPr="005A061F">
        <w:rPr>
          <w:sz w:val="24"/>
          <w:szCs w:val="24"/>
        </w:rPr>
        <w:t xml:space="preserve">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rsidR="005A061F" w:rsidRDefault="005A061F" w:rsidP="00021B79">
      <w:pPr>
        <w:ind w:firstLine="708"/>
        <w:jc w:val="both"/>
        <w:rPr>
          <w:sz w:val="24"/>
          <w:szCs w:val="24"/>
        </w:rPr>
      </w:pPr>
      <w:r w:rsidRPr="005A061F">
        <w:rPr>
          <w:sz w:val="24"/>
          <w:szCs w:val="24"/>
        </w:rPr>
        <w:t>Заявителем не представлено надлежащих, непротиворечивых доказательств доводов жалобы. В свою очередь, представленные адвокатом документы полностью опровергают доводы жалобы.</w:t>
      </w:r>
    </w:p>
    <w:p w:rsidR="00F57917" w:rsidRPr="00F57917" w:rsidRDefault="00F57917" w:rsidP="00021B79">
      <w:pPr>
        <w:ind w:firstLine="708"/>
        <w:jc w:val="both"/>
        <w:rPr>
          <w:color w:val="000000"/>
          <w:sz w:val="24"/>
          <w:szCs w:val="24"/>
        </w:rPr>
      </w:pPr>
      <w:r w:rsidRPr="00F57917">
        <w:rPr>
          <w:color w:val="000000"/>
          <w:sz w:val="24"/>
          <w:szCs w:val="24"/>
        </w:rPr>
        <w:lastRenderedPageBreak/>
        <w:t xml:space="preserve">Исходя из презумпции добросовестности, не опровергнутой заявителем, действия адвоката </w:t>
      </w:r>
      <w:r w:rsidR="005A061F">
        <w:rPr>
          <w:color w:val="000000"/>
          <w:sz w:val="24"/>
          <w:szCs w:val="24"/>
        </w:rPr>
        <w:t>А</w:t>
      </w:r>
      <w:r w:rsidR="00E05421">
        <w:rPr>
          <w:color w:val="000000"/>
          <w:sz w:val="24"/>
          <w:szCs w:val="24"/>
        </w:rPr>
        <w:t>.</w:t>
      </w:r>
      <w:r w:rsidR="005A061F">
        <w:rPr>
          <w:color w:val="000000"/>
          <w:sz w:val="24"/>
          <w:szCs w:val="24"/>
        </w:rPr>
        <w:t>И.М.</w:t>
      </w:r>
      <w:r w:rsidRPr="00F57917">
        <w:rPr>
          <w:color w:val="000000"/>
          <w:sz w:val="24"/>
          <w:szCs w:val="24"/>
        </w:rPr>
        <w:t xml:space="preserve">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w:t>
      </w:r>
    </w:p>
    <w:p w:rsidR="00D400A0" w:rsidRDefault="00F57917" w:rsidP="00F57917">
      <w:pPr>
        <w:ind w:firstLine="708"/>
        <w:jc w:val="both"/>
        <w:rPr>
          <w:color w:val="000000"/>
          <w:sz w:val="24"/>
          <w:szCs w:val="24"/>
        </w:rPr>
      </w:pPr>
      <w:r w:rsidRPr="00F57917">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rsidR="00E05421" w:rsidRDefault="00E05421" w:rsidP="00F57917">
      <w:pPr>
        <w:ind w:firstLine="708"/>
        <w:jc w:val="both"/>
        <w:rPr>
          <w:sz w:val="24"/>
          <w:szCs w:val="24"/>
        </w:rPr>
      </w:pPr>
    </w:p>
    <w:p w:rsidR="00D400A0" w:rsidRDefault="009A07AF" w:rsidP="00021B79">
      <w:pPr>
        <w:ind w:left="3545" w:firstLine="709"/>
        <w:rPr>
          <w:b/>
          <w:sz w:val="24"/>
          <w:szCs w:val="24"/>
        </w:rPr>
      </w:pPr>
      <w:r>
        <w:rPr>
          <w:b/>
          <w:sz w:val="24"/>
          <w:szCs w:val="24"/>
        </w:rPr>
        <w:t>РЕШИЛ:</w:t>
      </w:r>
    </w:p>
    <w:p w:rsidR="00D400A0" w:rsidRDefault="00D400A0">
      <w:pPr>
        <w:jc w:val="center"/>
        <w:rPr>
          <w:b/>
          <w:sz w:val="24"/>
          <w:szCs w:val="24"/>
        </w:rPr>
      </w:pPr>
    </w:p>
    <w:p w:rsidR="00D400A0" w:rsidRDefault="009A07AF">
      <w:pPr>
        <w:ind w:firstLine="708"/>
        <w:jc w:val="both"/>
        <w:rPr>
          <w:sz w:val="24"/>
          <w:szCs w:val="24"/>
        </w:rPr>
      </w:pPr>
      <w:r>
        <w:rPr>
          <w:sz w:val="24"/>
          <w:szCs w:val="24"/>
        </w:rPr>
        <w:t xml:space="preserve">прекратить дисциплинарное производство в отношении </w:t>
      </w:r>
      <w:r w:rsidR="00021B79" w:rsidRPr="00021B79">
        <w:rPr>
          <w:sz w:val="24"/>
          <w:szCs w:val="24"/>
        </w:rPr>
        <w:t xml:space="preserve">адвоката </w:t>
      </w:r>
      <w:r w:rsidR="00E05421">
        <w:rPr>
          <w:sz w:val="24"/>
          <w:szCs w:val="24"/>
        </w:rPr>
        <w:t>А.И.М.</w:t>
      </w:r>
      <w:r w:rsidR="005A061F" w:rsidRPr="000400A5">
        <w:rPr>
          <w:sz w:val="24"/>
          <w:szCs w:val="24"/>
        </w:rPr>
        <w:t xml:space="preserve">, имеющего регистрационный номер </w:t>
      </w:r>
      <w:r w:rsidR="00E05421">
        <w:rPr>
          <w:sz w:val="24"/>
          <w:szCs w:val="24"/>
        </w:rPr>
        <w:t>…..</w:t>
      </w:r>
      <w:r w:rsidR="00021B79" w:rsidRPr="00021B79">
        <w:rPr>
          <w:sz w:val="24"/>
          <w:szCs w:val="24"/>
        </w:rPr>
        <w:t xml:space="preserve"> </w:t>
      </w:r>
      <w:r w:rsidR="002A79B5" w:rsidRPr="00A23C32">
        <w:rPr>
          <w:sz w:val="24"/>
          <w:szCs w:val="24"/>
        </w:rPr>
        <w:t>в реестре адвокатов Московской области</w:t>
      </w:r>
      <w:r>
        <w:rPr>
          <w:sz w:val="24"/>
          <w:szCs w:val="24"/>
        </w:rPr>
        <w:t>, вследствие отсутствия в его действиях (бездействии) нарушения норм законодательства об адвокатской деятельности и адвокатуре и Кодекса профессиональной этики адвоката</w:t>
      </w:r>
      <w:r w:rsidR="005A061F">
        <w:rPr>
          <w:sz w:val="24"/>
          <w:szCs w:val="24"/>
        </w:rPr>
        <w:t>,</w:t>
      </w:r>
      <w:r w:rsidR="005A061F" w:rsidRPr="005A061F">
        <w:rPr>
          <w:sz w:val="24"/>
          <w:szCs w:val="24"/>
        </w:rPr>
        <w:t xml:space="preserve"> </w:t>
      </w:r>
      <w:r w:rsidR="005A061F">
        <w:rPr>
          <w:sz w:val="24"/>
          <w:szCs w:val="24"/>
        </w:rPr>
        <w:t>а также надлежащем исполнении своих обязанностей перед доверителем Г</w:t>
      </w:r>
      <w:r w:rsidR="00E05421">
        <w:rPr>
          <w:sz w:val="24"/>
          <w:szCs w:val="24"/>
        </w:rPr>
        <w:t>.</w:t>
      </w:r>
      <w:r w:rsidR="005A061F">
        <w:rPr>
          <w:sz w:val="24"/>
          <w:szCs w:val="24"/>
        </w:rPr>
        <w:t>Г.П.</w:t>
      </w:r>
    </w:p>
    <w:p w:rsidR="00D400A0" w:rsidRDefault="00D400A0">
      <w:pPr>
        <w:rPr>
          <w:sz w:val="24"/>
          <w:szCs w:val="24"/>
        </w:rPr>
      </w:pPr>
    </w:p>
    <w:p w:rsidR="00D400A0" w:rsidRPr="00F57917" w:rsidRDefault="00021B79" w:rsidP="00021B79">
      <w:pPr>
        <w:ind w:firstLine="708"/>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Галоганов</w:t>
      </w:r>
      <w:proofErr w:type="spellEnd"/>
      <w:r>
        <w:rPr>
          <w:sz w:val="24"/>
          <w:szCs w:val="24"/>
        </w:rPr>
        <w:t xml:space="preserve"> А.П.</w:t>
      </w:r>
    </w:p>
    <w:sectPr w:rsidR="00D400A0" w:rsidRPr="00F57917" w:rsidSect="003C37ED">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characterSpacingControl w:val="doNotCompress"/>
  <w:compat/>
  <w:rsids>
    <w:rsidRoot w:val="00D400A0"/>
    <w:rsid w:val="00021B79"/>
    <w:rsid w:val="000400A5"/>
    <w:rsid w:val="000514CF"/>
    <w:rsid w:val="001D1E34"/>
    <w:rsid w:val="002A79B5"/>
    <w:rsid w:val="002E4ECE"/>
    <w:rsid w:val="003C37ED"/>
    <w:rsid w:val="003F7AFA"/>
    <w:rsid w:val="005A061F"/>
    <w:rsid w:val="007E4E85"/>
    <w:rsid w:val="008469A7"/>
    <w:rsid w:val="00913DA8"/>
    <w:rsid w:val="009A07AF"/>
    <w:rsid w:val="00A23C32"/>
    <w:rsid w:val="00BE77C7"/>
    <w:rsid w:val="00D400A0"/>
    <w:rsid w:val="00E05421"/>
    <w:rsid w:val="00EB2999"/>
    <w:rsid w:val="00EE5ECC"/>
    <w:rsid w:val="00F37AA1"/>
    <w:rsid w:val="00F57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34"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3C37ED"/>
    <w:rPr>
      <w:rFonts w:cs="Courier New"/>
    </w:rPr>
  </w:style>
  <w:style w:type="character" w:customStyle="1" w:styleId="ListLabel2">
    <w:name w:val="ListLabel 2"/>
    <w:qFormat/>
    <w:rsid w:val="003C37ED"/>
    <w:rPr>
      <w:rFonts w:cs="Courier New"/>
    </w:rPr>
  </w:style>
  <w:style w:type="character" w:customStyle="1" w:styleId="ListLabel3">
    <w:name w:val="ListLabel 3"/>
    <w:qFormat/>
    <w:rsid w:val="003C37ED"/>
    <w:rPr>
      <w:rFonts w:cs="Courier New"/>
    </w:rPr>
  </w:style>
  <w:style w:type="character" w:customStyle="1" w:styleId="ListLabel4">
    <w:name w:val="ListLabel 4"/>
    <w:qFormat/>
    <w:rsid w:val="003C37ED"/>
    <w:rPr>
      <w:rFonts w:cs="Courier New"/>
    </w:rPr>
  </w:style>
  <w:style w:type="character" w:customStyle="1" w:styleId="ListLabel5">
    <w:name w:val="ListLabel 5"/>
    <w:qFormat/>
    <w:rsid w:val="003C37ED"/>
    <w:rPr>
      <w:rFonts w:cs="Courier New"/>
    </w:rPr>
  </w:style>
  <w:style w:type="character" w:customStyle="1" w:styleId="ListLabel6">
    <w:name w:val="ListLabel 6"/>
    <w:qFormat/>
    <w:rsid w:val="003C37ED"/>
    <w:rPr>
      <w:rFonts w:cs="Courier New"/>
    </w:rPr>
  </w:style>
  <w:style w:type="paragraph" w:styleId="ad">
    <w:name w:val="Title"/>
    <w:basedOn w:val="a"/>
    <w:next w:val="ae"/>
    <w:qFormat/>
    <w:rsid w:val="003C37ED"/>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3C37ED"/>
    <w:rPr>
      <w:rFonts w:cs="Lucida Sans"/>
    </w:rPr>
  </w:style>
  <w:style w:type="paragraph" w:styleId="af0">
    <w:name w:val="caption"/>
    <w:basedOn w:val="a"/>
    <w:qFormat/>
    <w:rsid w:val="003C37ED"/>
    <w:pPr>
      <w:suppressLineNumbers/>
      <w:spacing w:before="120" w:after="120"/>
    </w:pPr>
    <w:rPr>
      <w:rFonts w:cs="Lucida Sans"/>
      <w:i/>
      <w:iCs/>
      <w:sz w:val="24"/>
      <w:szCs w:val="24"/>
    </w:rPr>
  </w:style>
  <w:style w:type="paragraph" w:styleId="af1">
    <w:name w:val="index heading"/>
    <w:basedOn w:val="a"/>
    <w:qFormat/>
    <w:rsid w:val="003C37ED"/>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s>
</file>

<file path=word/webSettings.xml><?xml version="1.0" encoding="utf-8"?>
<w:webSettings xmlns:r="http://schemas.openxmlformats.org/officeDocument/2006/relationships" xmlns:w="http://schemas.openxmlformats.org/wordprocessingml/2006/main">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1127</Words>
  <Characters>6424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16</cp:revision>
  <cp:lastPrinted>2018-01-11T13:31:00Z</cp:lastPrinted>
  <dcterms:created xsi:type="dcterms:W3CDTF">2018-01-25T12:20:00Z</dcterms:created>
  <dcterms:modified xsi:type="dcterms:W3CDTF">2022-04-09T17:53:00Z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